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val="en-US" w:eastAsia="zh-CN"/>
        </w:rPr>
        <w:t>临沂市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</w:rPr>
        <w:t>阳光采购服务平台评标评审专家推荐表</w:t>
      </w:r>
    </w:p>
    <w:p>
      <w:pPr>
        <w:widowControl/>
        <w:spacing w:beforeLines="0" w:afterLines="0"/>
        <w:jc w:val="right"/>
        <w:rPr>
          <w:rFonts w:hint="default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 xml:space="preserve">                                                  </w:t>
      </w:r>
      <w:r>
        <w:rPr>
          <w:rFonts w:hint="eastAsia" w:ascii="仿宋_GB2312" w:hAnsi="宋体" w:eastAsia="仿宋_GB2312" w:cs="宋体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年   月   日</w:t>
      </w:r>
    </w:p>
    <w:tbl>
      <w:tblPr>
        <w:tblStyle w:val="4"/>
        <w:tblW w:w="9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1800"/>
        <w:gridCol w:w="1217"/>
        <w:gridCol w:w="1363"/>
        <w:gridCol w:w="167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是否在职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spacing w:before="0" w:beforeLines="0" w:after="0" w:afterLines="0" w:line="525" w:lineRule="atLeast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学历专业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/>
                <w:sz w:val="21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单位所在省市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从事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</w:t>
            </w:r>
          </w:p>
        </w:tc>
        <w:tc>
          <w:tcPr>
            <w:tcW w:w="4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工作开始时间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研究成果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工作业绩</w:t>
            </w:r>
          </w:p>
        </w:tc>
        <w:tc>
          <w:tcPr>
            <w:tcW w:w="76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职称资格名称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职称资格专业</w:t>
            </w:r>
          </w:p>
        </w:tc>
        <w:tc>
          <w:tcPr>
            <w:tcW w:w="3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职称资格等级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1．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2．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3．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注册执业资格名称</w:t>
            </w:r>
          </w:p>
        </w:tc>
        <w:tc>
          <w:tcPr>
            <w:tcW w:w="4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注册专业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4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1．</w:t>
            </w:r>
          </w:p>
        </w:tc>
        <w:tc>
          <w:tcPr>
            <w:tcW w:w="4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2．</w:t>
            </w:r>
          </w:p>
        </w:tc>
        <w:tc>
          <w:tcPr>
            <w:tcW w:w="4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3．</w:t>
            </w:r>
          </w:p>
        </w:tc>
        <w:tc>
          <w:tcPr>
            <w:tcW w:w="4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525" w:lineRule="atLeast"/>
              <w:ind w:right="0" w:firstLine="480" w:firstLineChars="200"/>
              <w:rPr>
                <w:rFonts w:hint="default" w:ascii="仿宋_GB2312" w:eastAsia="仿宋_GB2312" w:cs="宋体" w:hAnsiTheme="minorEastAsia"/>
                <w:lang w:bidi="ar-SA"/>
              </w:rPr>
            </w:pPr>
            <w:r>
              <w:rPr>
                <w:rFonts w:hint="eastAsia" w:ascii="仿宋_GB2312" w:eastAsia="仿宋_GB2312" w:cs="宋体" w:hAnsiTheme="minorEastAsia"/>
                <w:lang w:bidi="ar-SA"/>
              </w:rPr>
              <w:t>本表信息真实有效，我单位同意推荐其</w:t>
            </w:r>
            <w:r>
              <w:rPr>
                <w:rFonts w:hint="eastAsia" w:ascii="仿宋_GB2312" w:eastAsia="仿宋_GB2312" w:cs="宋体" w:hAnsiTheme="minorEastAsia"/>
                <w:lang w:val="en-US" w:eastAsia="zh-CN" w:bidi="ar-SA"/>
              </w:rPr>
              <w:t>申报临沂市</w:t>
            </w:r>
            <w:r>
              <w:rPr>
                <w:rFonts w:hint="eastAsia" w:ascii="仿宋_GB2312" w:eastAsia="仿宋_GB2312" w:cs="宋体" w:hAnsiTheme="minorEastAsia"/>
                <w:lang w:bidi="ar-SA"/>
              </w:rPr>
              <w:t xml:space="preserve">阳光采购服务平台评标评审专家。 </w:t>
            </w:r>
          </w:p>
          <w:p>
            <w:pPr>
              <w:pStyle w:val="3"/>
              <w:spacing w:before="0" w:beforeLines="0" w:after="0" w:afterLines="0" w:line="525" w:lineRule="atLeast"/>
              <w:ind w:firstLine="480" w:firstLineChars="200"/>
              <w:jc w:val="right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（单位盖章 ）</w:t>
            </w:r>
          </w:p>
          <w:p>
            <w:pPr>
              <w:pStyle w:val="3"/>
              <w:spacing w:before="0" w:beforeLines="0" w:after="0" w:afterLines="0" w:line="525" w:lineRule="atLeast"/>
              <w:ind w:firstLine="480" w:firstLineChars="200"/>
              <w:jc w:val="right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textAlignment w:val="auto"/>
        <w:rPr>
          <w:rFonts w:hint="default" w:ascii="仿宋_GB2312" w:hAnsi="仿宋_GB2312" w:eastAsia="仿宋_GB2312" w:cs="仿宋_GB2312"/>
          <w:caps w:val="0"/>
          <w:color w:val="333333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微软雅黑" w:eastAsia="仿宋_GB2312"/>
          <w:sz w:val="21"/>
          <w:szCs w:val="21"/>
        </w:rPr>
        <w:t>注：本表经所在单位盖章（单位公章或人力资源部门章均可）扫描后上传至专家系统。</w:t>
      </w:r>
      <w:r>
        <w:rPr>
          <w:rFonts w:hint="eastAsia" w:ascii="仿宋_GB2312" w:hAnsi="微软雅黑" w:eastAsia="仿宋_GB2312"/>
          <w:sz w:val="21"/>
          <w:szCs w:val="21"/>
          <w:highlight w:val="none"/>
        </w:rPr>
        <w:t>职工加入协会、商会的，“工作单位”写所在企业及协会、商会名称，可盖协会、商会章。</w:t>
      </w:r>
    </w:p>
    <w:p/>
    <w:sectPr>
      <w:pgSz w:w="11906" w:h="16838"/>
      <w:pgMar w:top="1417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wZTcxMGI5MWNlYjY5MTdlZmZiNTU1MjBiNDMzNjQifQ=="/>
  </w:docVars>
  <w:rsids>
    <w:rsidRoot w:val="774E6D7F"/>
    <w:rsid w:val="774E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2022-09-15T06:19:00Z</dcterms:created>
  <dc:creator>Administrator</dc:creator>
  <cp:lastModifiedBy>Administrator</cp:lastModifiedBy>
  <dcterms:modified xsi:type="dcterms:W3CDTF">2022-09-15T06:19:40Z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86A7232758DE4F36B1E8C974D5C157D3</vt:lpwstr>
  </property>
</Properties>
</file>